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8C48" w14:textId="1C27B36A" w:rsidR="006E5B0A" w:rsidRDefault="00D3651E">
      <w:r>
        <w:t>Plannen Menegaard 17</w:t>
      </w:r>
    </w:p>
    <w:p w14:paraId="3A1A9E8F" w14:textId="403A1321" w:rsidR="00D3651E" w:rsidRDefault="00D3651E" w:rsidP="00D3651E">
      <w:pPr>
        <w:ind w:left="-426"/>
      </w:pPr>
      <w:r>
        <w:rPr>
          <w:noProof/>
        </w:rPr>
        <w:drawing>
          <wp:inline distT="0" distB="0" distL="0" distR="0" wp14:anchorId="52F3D756" wp14:editId="73C7487E">
            <wp:extent cx="9499901" cy="5343525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070" cy="534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A2A5" w14:textId="03AC9AB6" w:rsidR="00D3651E" w:rsidRDefault="00D3651E">
      <w:r>
        <w:rPr>
          <w:noProof/>
        </w:rPr>
        <w:lastRenderedPageBreak/>
        <w:drawing>
          <wp:inline distT="0" distB="0" distL="0" distR="0" wp14:anchorId="18A05D69" wp14:editId="6EC4CBCC">
            <wp:extent cx="9567637" cy="53816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618" cy="538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E11B" w14:textId="77777777" w:rsidR="00D3651E" w:rsidRDefault="00D3651E"/>
    <w:sectPr w:rsidR="00D3651E" w:rsidSect="00D3651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1E"/>
    <w:rsid w:val="006E5B0A"/>
    <w:rsid w:val="00D3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6868"/>
  <w15:chartTrackingRefBased/>
  <w15:docId w15:val="{34B62695-DCB2-4B30-A55F-778276B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Theunissen</dc:creator>
  <cp:keywords/>
  <dc:description/>
  <cp:lastModifiedBy>Evelien Theunissen</cp:lastModifiedBy>
  <cp:revision>1</cp:revision>
  <cp:lastPrinted>2021-01-18T11:18:00Z</cp:lastPrinted>
  <dcterms:created xsi:type="dcterms:W3CDTF">2021-01-18T11:17:00Z</dcterms:created>
  <dcterms:modified xsi:type="dcterms:W3CDTF">2021-01-18T11:18:00Z</dcterms:modified>
</cp:coreProperties>
</file>